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52" w:rsidRPr="00546A1C" w:rsidRDefault="00412252" w:rsidP="00967CFE">
      <w:pPr>
        <w:tabs>
          <w:tab w:val="left" w:pos="1800"/>
          <w:tab w:val="left" w:pos="2160"/>
          <w:tab w:val="left" w:pos="2520"/>
          <w:tab w:val="left" w:pos="3456"/>
          <w:tab w:val="left" w:pos="3672"/>
          <w:tab w:val="left" w:pos="4680"/>
          <w:tab w:val="left" w:pos="5400"/>
          <w:tab w:val="left" w:pos="6120"/>
        </w:tabs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Total Hours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="005F0C26" w:rsidRPr="00546A1C">
        <w:rPr>
          <w:rFonts w:ascii="Arial" w:hAnsi="Arial" w:cs="Arial"/>
          <w:sz w:val="22"/>
          <w:szCs w:val="22"/>
        </w:rPr>
        <w:t xml:space="preserve">30 </w:t>
      </w:r>
    </w:p>
    <w:p w:rsidR="00412252" w:rsidRPr="00546A1C" w:rsidRDefault="00412252" w:rsidP="00967CFE">
      <w:pPr>
        <w:pBdr>
          <w:bottom w:val="single" w:sz="2" w:space="1" w:color="auto"/>
        </w:pBd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tabs>
          <w:tab w:val="left" w:pos="1800"/>
          <w:tab w:val="left" w:pos="2160"/>
          <w:tab w:val="left" w:pos="2520"/>
          <w:tab w:val="left" w:pos="3456"/>
          <w:tab w:val="left" w:pos="3672"/>
          <w:tab w:val="left" w:pos="4680"/>
          <w:tab w:val="left" w:pos="5400"/>
          <w:tab w:val="left" w:pos="6120"/>
        </w:tabs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Credits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="00651261">
        <w:rPr>
          <w:rFonts w:ascii="Arial" w:hAnsi="Arial" w:cs="Arial"/>
          <w:sz w:val="22"/>
          <w:szCs w:val="22"/>
        </w:rPr>
        <w:t>2</w:t>
      </w:r>
    </w:p>
    <w:p w:rsidR="00412252" w:rsidRPr="00546A1C" w:rsidRDefault="00412252" w:rsidP="00967CFE">
      <w:pP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Prerequisite(s)</w:t>
      </w:r>
      <w:r w:rsidRPr="00546A1C">
        <w:rPr>
          <w:rFonts w:ascii="Arial" w:hAnsi="Arial" w:cs="Arial"/>
          <w:sz w:val="22"/>
          <w:szCs w:val="22"/>
        </w:rPr>
        <w:t xml:space="preserve"> 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2252" w:rsidRPr="00546A1C" w:rsidRDefault="00AA3781" w:rsidP="00967CF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Co requisite</w:t>
      </w:r>
      <w:r w:rsidR="00412252" w:rsidRPr="00546A1C">
        <w:rPr>
          <w:rFonts w:ascii="Arial" w:hAnsi="Arial" w:cs="Arial"/>
          <w:b/>
          <w:sz w:val="22"/>
          <w:szCs w:val="22"/>
        </w:rPr>
        <w:t>(s)</w:t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</w:p>
    <w:p w:rsidR="00412252" w:rsidRDefault="00412252" w:rsidP="00967CFE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Course Description</w:t>
      </w:r>
      <w:r w:rsidRPr="00546A1C">
        <w:rPr>
          <w:rFonts w:ascii="Arial" w:hAnsi="Arial" w:cs="Arial"/>
          <w:b w:val="0"/>
          <w:sz w:val="22"/>
          <w:szCs w:val="22"/>
        </w:rPr>
        <w:tab/>
      </w:r>
    </w:p>
    <w:p w:rsidR="00DD49D2" w:rsidRDefault="00DD49D2" w:rsidP="00DD49D2"/>
    <w:p w:rsidR="00DD49D2" w:rsidRPr="00DD49D2" w:rsidRDefault="0012415F" w:rsidP="00DD49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Leaders in any organization need to understand the cost of doing business.  Financial documents are used to explain </w:t>
      </w:r>
      <w:r w:rsidR="001F64C2">
        <w:rPr>
          <w:rFonts w:ascii="Arial" w:hAnsi="Arial" w:cs="Arial"/>
          <w:sz w:val="22"/>
          <w:szCs w:val="22"/>
        </w:rPr>
        <w:t xml:space="preserve">how </w:t>
      </w:r>
      <w:r>
        <w:rPr>
          <w:rFonts w:ascii="Arial" w:hAnsi="Arial" w:cs="Arial"/>
          <w:sz w:val="22"/>
          <w:szCs w:val="22"/>
        </w:rPr>
        <w:t>money is used in a business and</w:t>
      </w:r>
      <w:r w:rsidR="001F64C2">
        <w:rPr>
          <w:rFonts w:ascii="Arial" w:hAnsi="Arial" w:cs="Arial"/>
          <w:sz w:val="22"/>
          <w:szCs w:val="22"/>
        </w:rPr>
        <w:t xml:space="preserve"> can be interpreted to predict an</w:t>
      </w:r>
      <w:r w:rsidR="001F64C2" w:rsidRPr="00DD49D2">
        <w:rPr>
          <w:rFonts w:ascii="Arial" w:hAnsi="Arial" w:cs="Arial"/>
          <w:sz w:val="22"/>
          <w:szCs w:val="22"/>
        </w:rPr>
        <w:t xml:space="preserve"> organization's success</w:t>
      </w:r>
      <w:r w:rsidR="001F64C2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T</w:t>
      </w:r>
      <w:r w:rsidR="001F64C2">
        <w:rPr>
          <w:rFonts w:ascii="Arial" w:hAnsi="Arial" w:cs="Arial"/>
          <w:sz w:val="22"/>
          <w:szCs w:val="22"/>
        </w:rPr>
        <w:t xml:space="preserve">he ethical and effective use of financial statements and ratio calculations for forecasting and budget preparation can ensure investments </w:t>
      </w:r>
      <w:r>
        <w:rPr>
          <w:rFonts w:ascii="Arial" w:hAnsi="Arial" w:cs="Arial"/>
          <w:sz w:val="22"/>
          <w:szCs w:val="22"/>
        </w:rPr>
        <w:t xml:space="preserve">or withdrawals </w:t>
      </w:r>
      <w:r w:rsidR="001F64C2">
        <w:rPr>
          <w:rFonts w:ascii="Arial" w:hAnsi="Arial" w:cs="Arial"/>
          <w:sz w:val="22"/>
          <w:szCs w:val="22"/>
        </w:rPr>
        <w:t>within an organization will produce a healthy return or mitigate dec</w:t>
      </w:r>
      <w:r>
        <w:rPr>
          <w:rFonts w:ascii="Arial" w:hAnsi="Arial" w:cs="Arial"/>
          <w:sz w:val="22"/>
          <w:szCs w:val="22"/>
        </w:rPr>
        <w:t>line</w:t>
      </w:r>
      <w:r w:rsidR="001F64C2">
        <w:rPr>
          <w:rFonts w:ascii="Arial" w:hAnsi="Arial" w:cs="Arial"/>
          <w:sz w:val="22"/>
          <w:szCs w:val="22"/>
        </w:rPr>
        <w:t xml:space="preserve"> in other areas.  </w:t>
      </w:r>
      <w:r w:rsidR="00301A50">
        <w:rPr>
          <w:rFonts w:ascii="Arial" w:hAnsi="Arial" w:cs="Arial"/>
          <w:sz w:val="22"/>
          <w:szCs w:val="22"/>
        </w:rPr>
        <w:t>Know</w:t>
      </w:r>
      <w:r w:rsidR="001F64C2">
        <w:rPr>
          <w:rFonts w:ascii="Arial" w:hAnsi="Arial" w:cs="Arial"/>
          <w:sz w:val="22"/>
          <w:szCs w:val="22"/>
        </w:rPr>
        <w:t>ing the processes for assessing ROI, creating a budget and anticipating variances ar</w:t>
      </w:r>
      <w:r w:rsidR="00301A50">
        <w:rPr>
          <w:rFonts w:ascii="Arial" w:hAnsi="Arial" w:cs="Arial"/>
          <w:sz w:val="22"/>
          <w:szCs w:val="22"/>
        </w:rPr>
        <w:t>e critical in any organization in order to make effective decisions.</w:t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pStyle w:val="Heading1"/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pStyle w:val="Heading1"/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Course Outcomes</w:t>
      </w: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</w:p>
    <w:p w:rsidR="00412252" w:rsidRDefault="00412252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Successful completion of this course will enable the student to:</w:t>
      </w:r>
    </w:p>
    <w:p w:rsidR="00DD49D2" w:rsidRDefault="00DD49D2" w:rsidP="00967CFE">
      <w:pPr>
        <w:rPr>
          <w:rFonts w:ascii="Arial" w:hAnsi="Arial" w:cs="Arial"/>
          <w:sz w:val="22"/>
          <w:szCs w:val="22"/>
        </w:rPr>
      </w:pPr>
    </w:p>
    <w:p w:rsidR="00DD49D2" w:rsidRDefault="00301A50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</w:t>
      </w:r>
      <w:r w:rsidR="00C75677">
        <w:rPr>
          <w:rFonts w:ascii="Arial" w:hAnsi="Arial" w:cs="Arial"/>
          <w:sz w:val="22"/>
          <w:szCs w:val="22"/>
        </w:rPr>
        <w:t xml:space="preserve"> </w:t>
      </w:r>
      <w:r w:rsidR="00D67E8D">
        <w:rPr>
          <w:rFonts w:ascii="Arial" w:hAnsi="Arial" w:cs="Arial"/>
          <w:sz w:val="22"/>
          <w:szCs w:val="22"/>
        </w:rPr>
        <w:t xml:space="preserve">the </w:t>
      </w:r>
      <w:r w:rsidR="00E87F14">
        <w:rPr>
          <w:rFonts w:ascii="Arial" w:hAnsi="Arial" w:cs="Arial"/>
          <w:sz w:val="22"/>
          <w:szCs w:val="22"/>
        </w:rPr>
        <w:t>G</w:t>
      </w:r>
      <w:r w:rsidR="00C75677">
        <w:rPr>
          <w:rFonts w:ascii="Arial" w:hAnsi="Arial" w:cs="Arial"/>
          <w:sz w:val="22"/>
          <w:szCs w:val="22"/>
        </w:rPr>
        <w:t>en</w:t>
      </w:r>
      <w:r w:rsidR="00D67E8D">
        <w:rPr>
          <w:rFonts w:ascii="Arial" w:hAnsi="Arial" w:cs="Arial"/>
          <w:sz w:val="22"/>
          <w:szCs w:val="22"/>
        </w:rPr>
        <w:t>e</w:t>
      </w:r>
      <w:r w:rsidR="00C75677">
        <w:rPr>
          <w:rFonts w:ascii="Arial" w:hAnsi="Arial" w:cs="Arial"/>
          <w:sz w:val="22"/>
          <w:szCs w:val="22"/>
        </w:rPr>
        <w:t>ralized</w:t>
      </w:r>
      <w:r w:rsidR="00E87F14">
        <w:rPr>
          <w:rFonts w:ascii="Arial" w:hAnsi="Arial" w:cs="Arial"/>
          <w:sz w:val="22"/>
          <w:szCs w:val="22"/>
        </w:rPr>
        <w:t xml:space="preserve"> Accepted</w:t>
      </w:r>
      <w:r w:rsidR="00C75677">
        <w:rPr>
          <w:rFonts w:ascii="Arial" w:hAnsi="Arial" w:cs="Arial"/>
          <w:sz w:val="22"/>
          <w:szCs w:val="22"/>
        </w:rPr>
        <w:t xml:space="preserve"> </w:t>
      </w:r>
      <w:r w:rsidR="00E87F14">
        <w:rPr>
          <w:rFonts w:ascii="Arial" w:hAnsi="Arial" w:cs="Arial"/>
          <w:sz w:val="22"/>
          <w:szCs w:val="22"/>
        </w:rPr>
        <w:t>A</w:t>
      </w:r>
      <w:r w:rsidR="00C75677">
        <w:rPr>
          <w:rFonts w:ascii="Arial" w:hAnsi="Arial" w:cs="Arial"/>
          <w:sz w:val="22"/>
          <w:szCs w:val="22"/>
        </w:rPr>
        <w:t xml:space="preserve">ccounting </w:t>
      </w:r>
      <w:r w:rsidR="00E87F14">
        <w:rPr>
          <w:rFonts w:ascii="Arial" w:hAnsi="Arial" w:cs="Arial"/>
          <w:sz w:val="22"/>
          <w:szCs w:val="22"/>
        </w:rPr>
        <w:t>P</w:t>
      </w:r>
      <w:r w:rsidR="00C75677">
        <w:rPr>
          <w:rFonts w:ascii="Arial" w:hAnsi="Arial" w:cs="Arial"/>
          <w:sz w:val="22"/>
          <w:szCs w:val="22"/>
        </w:rPr>
        <w:t xml:space="preserve">rinciples </w:t>
      </w:r>
      <w:r w:rsidR="00E87F14">
        <w:rPr>
          <w:rFonts w:ascii="Arial" w:hAnsi="Arial" w:cs="Arial"/>
          <w:sz w:val="22"/>
          <w:szCs w:val="22"/>
        </w:rPr>
        <w:t>(</w:t>
      </w:r>
      <w:proofErr w:type="spellStart"/>
      <w:r w:rsidR="00E87F14">
        <w:rPr>
          <w:rFonts w:ascii="Arial" w:hAnsi="Arial" w:cs="Arial"/>
          <w:sz w:val="22"/>
          <w:szCs w:val="22"/>
        </w:rPr>
        <w:t>GAAP</w:t>
      </w:r>
      <w:proofErr w:type="spellEnd"/>
      <w:r w:rsidR="00E87F14">
        <w:rPr>
          <w:rFonts w:ascii="Arial" w:hAnsi="Arial" w:cs="Arial"/>
          <w:sz w:val="22"/>
          <w:szCs w:val="22"/>
        </w:rPr>
        <w:t xml:space="preserve">) </w:t>
      </w:r>
      <w:r w:rsidR="00D67E8D">
        <w:rPr>
          <w:rFonts w:ascii="Arial" w:hAnsi="Arial" w:cs="Arial"/>
          <w:sz w:val="22"/>
          <w:szCs w:val="22"/>
        </w:rPr>
        <w:t xml:space="preserve">and </w:t>
      </w:r>
      <w:r w:rsidR="00E87F14">
        <w:rPr>
          <w:rFonts w:ascii="Arial" w:hAnsi="Arial" w:cs="Arial"/>
          <w:sz w:val="22"/>
          <w:szCs w:val="22"/>
        </w:rPr>
        <w:t>I</w:t>
      </w:r>
      <w:r w:rsidR="00D67E8D">
        <w:rPr>
          <w:rFonts w:ascii="Arial" w:hAnsi="Arial" w:cs="Arial"/>
          <w:sz w:val="22"/>
          <w:szCs w:val="22"/>
        </w:rPr>
        <w:t xml:space="preserve">nternational </w:t>
      </w:r>
      <w:r w:rsidR="00E87F14">
        <w:rPr>
          <w:rFonts w:ascii="Arial" w:hAnsi="Arial" w:cs="Arial"/>
          <w:sz w:val="22"/>
          <w:szCs w:val="22"/>
        </w:rPr>
        <w:t>Financial R</w:t>
      </w:r>
      <w:r w:rsidR="00D67E8D">
        <w:rPr>
          <w:rFonts w:ascii="Arial" w:hAnsi="Arial" w:cs="Arial"/>
          <w:sz w:val="22"/>
          <w:szCs w:val="22"/>
        </w:rPr>
        <w:t xml:space="preserve">eporting </w:t>
      </w:r>
      <w:r w:rsidR="00E87F14">
        <w:rPr>
          <w:rFonts w:ascii="Arial" w:hAnsi="Arial" w:cs="Arial"/>
          <w:sz w:val="22"/>
          <w:szCs w:val="22"/>
        </w:rPr>
        <w:t>S</w:t>
      </w:r>
      <w:r w:rsidR="00D67E8D">
        <w:rPr>
          <w:rFonts w:ascii="Arial" w:hAnsi="Arial" w:cs="Arial"/>
          <w:sz w:val="22"/>
          <w:szCs w:val="22"/>
        </w:rPr>
        <w:t>tandards</w:t>
      </w:r>
      <w:r w:rsidR="00E87F1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7F14">
        <w:rPr>
          <w:rFonts w:ascii="Arial" w:hAnsi="Arial" w:cs="Arial"/>
          <w:sz w:val="22"/>
          <w:szCs w:val="22"/>
        </w:rPr>
        <w:t>IFRS</w:t>
      </w:r>
      <w:proofErr w:type="spellEnd"/>
      <w:r w:rsidR="00E87F1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:rsidR="00D67E8D" w:rsidRDefault="00301A50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="00D67E8D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importance</w:t>
      </w:r>
      <w:r w:rsidR="00D67E8D">
        <w:rPr>
          <w:rFonts w:ascii="Arial" w:hAnsi="Arial" w:cs="Arial"/>
          <w:sz w:val="22"/>
          <w:szCs w:val="22"/>
        </w:rPr>
        <w:t xml:space="preserve"> of the following</w:t>
      </w:r>
      <w:r w:rsidR="00E87F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related to</w:t>
      </w:r>
      <w:r w:rsidR="007937EC">
        <w:rPr>
          <w:rFonts w:ascii="Arial" w:hAnsi="Arial" w:cs="Arial"/>
          <w:sz w:val="22"/>
          <w:szCs w:val="22"/>
        </w:rPr>
        <w:t xml:space="preserve"> decision making</w:t>
      </w:r>
      <w:r w:rsidR="00D67E8D">
        <w:rPr>
          <w:rFonts w:ascii="Arial" w:hAnsi="Arial" w:cs="Arial"/>
          <w:sz w:val="22"/>
          <w:szCs w:val="22"/>
        </w:rPr>
        <w:t>:</w:t>
      </w:r>
    </w:p>
    <w:p w:rsidR="00D67E8D" w:rsidRDefault="00D67E8D" w:rsidP="00D67E8D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Income statements</w:t>
      </w:r>
    </w:p>
    <w:p w:rsidR="00D67E8D" w:rsidRDefault="00D67E8D" w:rsidP="00D67E8D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Balance sheets</w:t>
      </w:r>
    </w:p>
    <w:p w:rsidR="00E87F14" w:rsidRPr="00E87F14" w:rsidRDefault="00D67E8D" w:rsidP="00E87F14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Cash Flows</w:t>
      </w:r>
    </w:p>
    <w:p w:rsidR="00A03736" w:rsidRDefault="00A03736" w:rsidP="00A03736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Forecasting</w:t>
      </w:r>
    </w:p>
    <w:p w:rsidR="00D67E8D" w:rsidRDefault="007937EC" w:rsidP="00D67E8D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Breakeven Analysis</w:t>
      </w:r>
    </w:p>
    <w:p w:rsidR="00D67E8D" w:rsidRDefault="00BB05F9" w:rsidP="00D67E8D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Profit analysis</w:t>
      </w:r>
    </w:p>
    <w:p w:rsidR="00A03736" w:rsidRDefault="00A03736" w:rsidP="00D67E8D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Sensitivity Analysis</w:t>
      </w:r>
    </w:p>
    <w:p w:rsidR="007937EC" w:rsidRDefault="007937EC" w:rsidP="007937E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the use of </w:t>
      </w:r>
      <w:r w:rsidR="00301A50">
        <w:rPr>
          <w:rFonts w:ascii="Arial" w:hAnsi="Arial" w:cs="Arial"/>
          <w:sz w:val="22"/>
          <w:szCs w:val="22"/>
        </w:rPr>
        <w:t>the following in relation to</w:t>
      </w:r>
      <w:r>
        <w:rPr>
          <w:rFonts w:ascii="Arial" w:hAnsi="Arial" w:cs="Arial"/>
          <w:sz w:val="22"/>
          <w:szCs w:val="22"/>
        </w:rPr>
        <w:t xml:space="preserve"> profitability, stability, liquidity, and efficiency</w:t>
      </w:r>
      <w:r w:rsidR="00301A50">
        <w:rPr>
          <w:rFonts w:ascii="Arial" w:hAnsi="Arial" w:cs="Arial"/>
          <w:sz w:val="22"/>
          <w:szCs w:val="22"/>
        </w:rPr>
        <w:t>:</w:t>
      </w:r>
    </w:p>
    <w:p w:rsidR="007937EC" w:rsidRDefault="007937EC" w:rsidP="007937EC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7937EC">
        <w:rPr>
          <w:rFonts w:ascii="Arial" w:hAnsi="Arial" w:cs="Arial"/>
          <w:sz w:val="22"/>
          <w:szCs w:val="22"/>
        </w:rPr>
        <w:t>Gross Profit Margin</w:t>
      </w:r>
    </w:p>
    <w:p w:rsidR="007937EC" w:rsidRDefault="007937EC" w:rsidP="007937EC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 Margin</w:t>
      </w:r>
    </w:p>
    <w:p w:rsidR="007937EC" w:rsidRDefault="007937EC" w:rsidP="007937EC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ROE/ROI</w:t>
      </w:r>
      <w:r w:rsidR="001724C6">
        <w:rPr>
          <w:rFonts w:ascii="Arial" w:hAnsi="Arial" w:cs="Arial"/>
          <w:sz w:val="22"/>
          <w:szCs w:val="22"/>
        </w:rPr>
        <w:t>/</w:t>
      </w:r>
      <w:proofErr w:type="spellStart"/>
      <w:r w:rsidR="001724C6">
        <w:rPr>
          <w:rFonts w:ascii="Arial" w:hAnsi="Arial" w:cs="Arial"/>
          <w:sz w:val="22"/>
          <w:szCs w:val="22"/>
        </w:rPr>
        <w:t>ROA</w:t>
      </w:r>
      <w:proofErr w:type="spellEnd"/>
    </w:p>
    <w:p w:rsidR="007937EC" w:rsidRDefault="007937EC" w:rsidP="007937EC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Debt </w:t>
      </w:r>
      <w:r w:rsidR="001724C6">
        <w:rPr>
          <w:rFonts w:ascii="Arial" w:hAnsi="Arial" w:cs="Arial"/>
          <w:sz w:val="22"/>
          <w:szCs w:val="22"/>
        </w:rPr>
        <w:t>Ratio</w:t>
      </w:r>
    </w:p>
    <w:p w:rsidR="007937EC" w:rsidRDefault="007937EC" w:rsidP="007937EC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Ratio</w:t>
      </w:r>
    </w:p>
    <w:p w:rsidR="007937EC" w:rsidRDefault="007937EC" w:rsidP="007937EC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Quick Ratio</w:t>
      </w:r>
    </w:p>
    <w:p w:rsidR="007937EC" w:rsidRDefault="007937EC" w:rsidP="007937EC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Inventory Turnover</w:t>
      </w:r>
    </w:p>
    <w:p w:rsidR="001724C6" w:rsidRPr="007937EC" w:rsidRDefault="001724C6" w:rsidP="007937EC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Average collection/payment period</w:t>
      </w:r>
    </w:p>
    <w:p w:rsidR="00E87F14" w:rsidRDefault="00B01E2A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Explain the critical elements of financial statement</w:t>
      </w:r>
      <w:r w:rsidR="00301A5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including the impact on organizational decisions</w:t>
      </w:r>
      <w:r w:rsidR="00301A50">
        <w:rPr>
          <w:rFonts w:ascii="Arial" w:hAnsi="Arial" w:cs="Arial"/>
          <w:sz w:val="22"/>
          <w:szCs w:val="22"/>
        </w:rPr>
        <w:t>;</w:t>
      </w:r>
    </w:p>
    <w:p w:rsidR="00DD49D2" w:rsidRDefault="00DD49D2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DD49D2">
        <w:rPr>
          <w:rFonts w:ascii="Arial" w:hAnsi="Arial" w:cs="Arial"/>
          <w:sz w:val="22"/>
          <w:szCs w:val="22"/>
        </w:rPr>
        <w:t xml:space="preserve">Use financial, organizational and operational </w:t>
      </w:r>
      <w:r w:rsidR="00301A50">
        <w:rPr>
          <w:rFonts w:ascii="Arial" w:hAnsi="Arial" w:cs="Arial"/>
          <w:sz w:val="22"/>
          <w:szCs w:val="22"/>
        </w:rPr>
        <w:t>documents</w:t>
      </w:r>
      <w:r w:rsidRPr="00DD49D2">
        <w:rPr>
          <w:rFonts w:ascii="Arial" w:hAnsi="Arial" w:cs="Arial"/>
          <w:sz w:val="22"/>
          <w:szCs w:val="22"/>
        </w:rPr>
        <w:t xml:space="preserve"> to communicate stra</w:t>
      </w:r>
      <w:r w:rsidR="00301A50">
        <w:rPr>
          <w:rFonts w:ascii="Arial" w:hAnsi="Arial" w:cs="Arial"/>
          <w:sz w:val="22"/>
          <w:szCs w:val="22"/>
        </w:rPr>
        <w:t>tegic and leadership activities;</w:t>
      </w:r>
    </w:p>
    <w:p w:rsidR="00A03736" w:rsidRDefault="00301A50" w:rsidP="00A0373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e</w:t>
      </w:r>
      <w:r w:rsidR="008A4BC8">
        <w:rPr>
          <w:rFonts w:ascii="Arial" w:hAnsi="Arial" w:cs="Arial"/>
          <w:sz w:val="22"/>
          <w:szCs w:val="22"/>
        </w:rPr>
        <w:t>lement</w:t>
      </w:r>
      <w:r w:rsidR="003A6751">
        <w:rPr>
          <w:rFonts w:ascii="Arial" w:hAnsi="Arial" w:cs="Arial"/>
          <w:sz w:val="22"/>
          <w:szCs w:val="22"/>
        </w:rPr>
        <w:t>s of f</w:t>
      </w:r>
      <w:r w:rsidR="00A03736">
        <w:rPr>
          <w:rFonts w:ascii="Arial" w:hAnsi="Arial" w:cs="Arial"/>
          <w:sz w:val="22"/>
          <w:szCs w:val="22"/>
        </w:rPr>
        <w:t>orecasting</w:t>
      </w:r>
      <w:r>
        <w:rPr>
          <w:rFonts w:ascii="Arial" w:hAnsi="Arial" w:cs="Arial"/>
          <w:sz w:val="22"/>
          <w:szCs w:val="22"/>
        </w:rPr>
        <w:t xml:space="preserve"> including how</w:t>
      </w:r>
      <w:r w:rsidR="003A6751">
        <w:rPr>
          <w:rFonts w:ascii="Arial" w:hAnsi="Arial" w:cs="Arial"/>
          <w:sz w:val="22"/>
          <w:szCs w:val="22"/>
        </w:rPr>
        <w:t xml:space="preserve"> it is used for decision making;</w:t>
      </w:r>
    </w:p>
    <w:p w:rsidR="00301A50" w:rsidRDefault="00301A50" w:rsidP="00301A50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 variance analysis for a budget;</w:t>
      </w:r>
    </w:p>
    <w:p w:rsidR="00E87F14" w:rsidRDefault="00E87F14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a </w:t>
      </w:r>
      <w:r w:rsidR="00A03736">
        <w:rPr>
          <w:rFonts w:ascii="Arial" w:hAnsi="Arial" w:cs="Arial"/>
          <w:sz w:val="22"/>
          <w:szCs w:val="22"/>
        </w:rPr>
        <w:t xml:space="preserve">forecast </w:t>
      </w:r>
      <w:r>
        <w:rPr>
          <w:rFonts w:ascii="Arial" w:hAnsi="Arial" w:cs="Arial"/>
          <w:sz w:val="22"/>
          <w:szCs w:val="22"/>
        </w:rPr>
        <w:t>for a work initiative</w:t>
      </w:r>
      <w:r w:rsidR="00301A50">
        <w:rPr>
          <w:rFonts w:ascii="Arial" w:hAnsi="Arial" w:cs="Arial"/>
          <w:sz w:val="22"/>
          <w:szCs w:val="22"/>
        </w:rPr>
        <w:t>;</w:t>
      </w:r>
    </w:p>
    <w:p w:rsidR="00301A50" w:rsidRPr="00301A50" w:rsidRDefault="00E87F14" w:rsidP="00301A50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a </w:t>
      </w:r>
      <w:r w:rsidR="00B01E2A">
        <w:rPr>
          <w:rFonts w:ascii="Arial" w:hAnsi="Arial" w:cs="Arial"/>
          <w:sz w:val="22"/>
          <w:szCs w:val="22"/>
        </w:rPr>
        <w:t>budget</w:t>
      </w:r>
      <w:r w:rsidR="00A03736">
        <w:rPr>
          <w:rFonts w:ascii="Arial" w:hAnsi="Arial" w:cs="Arial"/>
          <w:sz w:val="22"/>
          <w:szCs w:val="22"/>
        </w:rPr>
        <w:t xml:space="preserve"> for a work initiativ</w:t>
      </w:r>
      <w:r w:rsidR="00301A50">
        <w:rPr>
          <w:rFonts w:ascii="Arial" w:hAnsi="Arial" w:cs="Arial"/>
          <w:sz w:val="22"/>
          <w:szCs w:val="22"/>
        </w:rPr>
        <w:t>e;</w:t>
      </w:r>
      <w:r w:rsidR="003A6751">
        <w:rPr>
          <w:rFonts w:ascii="Arial" w:hAnsi="Arial" w:cs="Arial"/>
          <w:sz w:val="22"/>
          <w:szCs w:val="22"/>
        </w:rPr>
        <w:t xml:space="preserve"> and</w:t>
      </w:r>
    </w:p>
    <w:p w:rsidR="00B01E2A" w:rsidRPr="00A03736" w:rsidRDefault="00301A50" w:rsidP="00A0373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decisions based on relevant financial analysis.</w:t>
      </w:r>
    </w:p>
    <w:p w:rsidR="00740CAC" w:rsidRDefault="00740CAC" w:rsidP="00967CFE">
      <w:pPr>
        <w:rPr>
          <w:rFonts w:ascii="Arial" w:hAnsi="Arial" w:cs="Arial"/>
          <w:sz w:val="22"/>
          <w:szCs w:val="22"/>
        </w:rPr>
      </w:pPr>
    </w:p>
    <w:p w:rsidR="0012415F" w:rsidRDefault="0012415F" w:rsidP="00967CFE">
      <w:pPr>
        <w:rPr>
          <w:rFonts w:ascii="Arial" w:hAnsi="Arial" w:cs="Arial"/>
          <w:sz w:val="22"/>
          <w:szCs w:val="22"/>
        </w:rPr>
      </w:pPr>
    </w:p>
    <w:p w:rsidR="0012415F" w:rsidRDefault="0012415F" w:rsidP="0012415F">
      <w:pPr>
        <w:spacing w:line="340" w:lineRule="exact"/>
        <w:ind w:left="-180" w:right="-3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Topics</w:t>
      </w:r>
    </w:p>
    <w:p w:rsidR="0012415F" w:rsidRPr="00345A84" w:rsidRDefault="0012415F" w:rsidP="0012415F">
      <w:pPr>
        <w:spacing w:line="340" w:lineRule="exact"/>
        <w:ind w:left="-180" w:right="-354"/>
        <w:rPr>
          <w:rFonts w:ascii="Arial" w:hAnsi="Arial" w:cs="Arial"/>
          <w:sz w:val="22"/>
          <w:szCs w:val="22"/>
        </w:rPr>
      </w:pPr>
    </w:p>
    <w:p w:rsidR="00BA38E2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Capital Budgets</w:t>
      </w:r>
    </w:p>
    <w:p w:rsidR="00BA38E2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Operational Budgets</w:t>
      </w:r>
    </w:p>
    <w:p w:rsidR="00301A50" w:rsidRDefault="00301A5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</w:t>
      </w:r>
      <w:r w:rsidR="00BA38E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tatements</w:t>
      </w:r>
    </w:p>
    <w:p w:rsidR="003A6751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Income S</w:t>
      </w:r>
      <w:r w:rsidR="0012415F">
        <w:rPr>
          <w:rFonts w:ascii="Arial" w:hAnsi="Arial" w:cs="Arial"/>
          <w:sz w:val="22"/>
          <w:szCs w:val="22"/>
        </w:rPr>
        <w:t>tatements</w:t>
      </w:r>
    </w:p>
    <w:p w:rsidR="0012415F" w:rsidRDefault="003A6751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A38E2">
        <w:rPr>
          <w:rFonts w:ascii="Arial" w:hAnsi="Arial" w:cs="Arial"/>
          <w:sz w:val="22"/>
          <w:szCs w:val="22"/>
        </w:rPr>
        <w:t>alance S</w:t>
      </w:r>
      <w:r w:rsidR="0012415F">
        <w:rPr>
          <w:rFonts w:ascii="Arial" w:hAnsi="Arial" w:cs="Arial"/>
          <w:sz w:val="22"/>
          <w:szCs w:val="22"/>
        </w:rPr>
        <w:t>heets</w:t>
      </w:r>
    </w:p>
    <w:p w:rsidR="0012415F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A</w:t>
      </w:r>
      <w:r w:rsidR="0012415F">
        <w:rPr>
          <w:rFonts w:ascii="Arial" w:hAnsi="Arial" w:cs="Arial"/>
          <w:sz w:val="22"/>
          <w:szCs w:val="22"/>
        </w:rPr>
        <w:t xml:space="preserve">ccounting </w:t>
      </w:r>
    </w:p>
    <w:p w:rsidR="00301A50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of C</w:t>
      </w:r>
      <w:r w:rsidR="00301A50">
        <w:rPr>
          <w:rFonts w:ascii="Arial" w:hAnsi="Arial" w:cs="Arial"/>
          <w:sz w:val="22"/>
          <w:szCs w:val="22"/>
        </w:rPr>
        <w:t>apital</w:t>
      </w:r>
    </w:p>
    <w:p w:rsidR="00301A50" w:rsidRDefault="00301A5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A38E2">
        <w:rPr>
          <w:rFonts w:ascii="Arial" w:hAnsi="Arial" w:cs="Arial"/>
          <w:sz w:val="22"/>
          <w:szCs w:val="22"/>
        </w:rPr>
        <w:t>ost of Goods S</w:t>
      </w:r>
      <w:r w:rsidR="0012415F">
        <w:rPr>
          <w:rFonts w:ascii="Arial" w:hAnsi="Arial" w:cs="Arial"/>
          <w:sz w:val="22"/>
          <w:szCs w:val="22"/>
        </w:rPr>
        <w:t>old</w:t>
      </w:r>
    </w:p>
    <w:p w:rsidR="00301A50" w:rsidRDefault="00301A5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A38E2">
        <w:rPr>
          <w:rFonts w:ascii="Arial" w:hAnsi="Arial" w:cs="Arial"/>
          <w:sz w:val="22"/>
          <w:szCs w:val="22"/>
        </w:rPr>
        <w:t>ixed C</w:t>
      </w:r>
      <w:r w:rsidR="0012415F">
        <w:rPr>
          <w:rFonts w:ascii="Arial" w:hAnsi="Arial" w:cs="Arial"/>
          <w:sz w:val="22"/>
          <w:szCs w:val="22"/>
        </w:rPr>
        <w:t>osts</w:t>
      </w:r>
    </w:p>
    <w:p w:rsidR="0012415F" w:rsidRDefault="00301A5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A38E2">
        <w:rPr>
          <w:rFonts w:ascii="Arial" w:hAnsi="Arial" w:cs="Arial"/>
          <w:sz w:val="22"/>
          <w:szCs w:val="22"/>
        </w:rPr>
        <w:t>ariable C</w:t>
      </w:r>
      <w:r w:rsidR="0012415F">
        <w:rPr>
          <w:rFonts w:ascii="Arial" w:hAnsi="Arial" w:cs="Arial"/>
          <w:sz w:val="22"/>
          <w:szCs w:val="22"/>
        </w:rPr>
        <w:t xml:space="preserve">osts </w:t>
      </w:r>
    </w:p>
    <w:p w:rsidR="0028356A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Cash F</w:t>
      </w:r>
      <w:r w:rsidR="0012415F">
        <w:rPr>
          <w:rFonts w:ascii="Arial" w:hAnsi="Arial" w:cs="Arial"/>
          <w:sz w:val="22"/>
          <w:szCs w:val="22"/>
        </w:rPr>
        <w:t>lows</w:t>
      </w:r>
    </w:p>
    <w:p w:rsidR="0012415F" w:rsidRDefault="0028356A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Earnings</w:t>
      </w:r>
      <w:r w:rsidR="00BA38E2">
        <w:rPr>
          <w:rFonts w:ascii="Arial" w:hAnsi="Arial" w:cs="Arial"/>
          <w:sz w:val="22"/>
          <w:szCs w:val="22"/>
        </w:rPr>
        <w:t xml:space="preserve"> M</w:t>
      </w:r>
      <w:r w:rsidR="0012415F">
        <w:rPr>
          <w:rFonts w:ascii="Arial" w:hAnsi="Arial" w:cs="Arial"/>
          <w:sz w:val="22"/>
          <w:szCs w:val="22"/>
        </w:rPr>
        <w:t>ultiples</w:t>
      </w:r>
    </w:p>
    <w:p w:rsidR="0012415F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Calculation of Profit Margin and Other Ratios of P</w:t>
      </w:r>
      <w:r w:rsidR="0012415F">
        <w:rPr>
          <w:rFonts w:ascii="Arial" w:hAnsi="Arial" w:cs="Arial"/>
          <w:sz w:val="22"/>
          <w:szCs w:val="22"/>
        </w:rPr>
        <w:t>rofitability</w:t>
      </w:r>
    </w:p>
    <w:p w:rsidR="0028356A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Inventory M</w:t>
      </w:r>
      <w:r w:rsidR="0012415F">
        <w:rPr>
          <w:rFonts w:ascii="Arial" w:hAnsi="Arial" w:cs="Arial"/>
          <w:sz w:val="22"/>
          <w:szCs w:val="22"/>
        </w:rPr>
        <w:t>anagement</w:t>
      </w:r>
    </w:p>
    <w:p w:rsidR="0012415F" w:rsidRDefault="0028356A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2415F">
        <w:rPr>
          <w:rFonts w:ascii="Arial" w:hAnsi="Arial" w:cs="Arial"/>
          <w:sz w:val="22"/>
          <w:szCs w:val="22"/>
        </w:rPr>
        <w:t xml:space="preserve">ost of </w:t>
      </w:r>
      <w:r w:rsidR="00BA38E2">
        <w:rPr>
          <w:rFonts w:ascii="Arial" w:hAnsi="Arial" w:cs="Arial"/>
          <w:sz w:val="22"/>
          <w:szCs w:val="22"/>
        </w:rPr>
        <w:t>I</w:t>
      </w:r>
      <w:r w:rsidR="0012415F">
        <w:rPr>
          <w:rFonts w:ascii="Arial" w:hAnsi="Arial" w:cs="Arial"/>
          <w:sz w:val="22"/>
          <w:szCs w:val="22"/>
        </w:rPr>
        <w:t>nventory</w:t>
      </w:r>
    </w:p>
    <w:p w:rsidR="0012415F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Principles of P</w:t>
      </w:r>
      <w:r w:rsidR="0012415F">
        <w:rPr>
          <w:rFonts w:ascii="Arial" w:hAnsi="Arial" w:cs="Arial"/>
          <w:sz w:val="22"/>
          <w:szCs w:val="22"/>
        </w:rPr>
        <w:t>urchasing</w:t>
      </w:r>
    </w:p>
    <w:p w:rsidR="002E08C9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F</w:t>
      </w:r>
      <w:r w:rsidR="0012415F">
        <w:rPr>
          <w:rFonts w:ascii="Arial" w:hAnsi="Arial" w:cs="Arial"/>
          <w:sz w:val="22"/>
          <w:szCs w:val="22"/>
        </w:rPr>
        <w:t>orecasting</w:t>
      </w:r>
    </w:p>
    <w:p w:rsidR="0012415F" w:rsidRDefault="002E08C9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A38E2">
        <w:rPr>
          <w:rFonts w:ascii="Arial" w:hAnsi="Arial" w:cs="Arial"/>
          <w:sz w:val="22"/>
          <w:szCs w:val="22"/>
        </w:rPr>
        <w:t>ensitivity A</w:t>
      </w:r>
      <w:r w:rsidR="0012415F">
        <w:rPr>
          <w:rFonts w:ascii="Arial" w:hAnsi="Arial" w:cs="Arial"/>
          <w:sz w:val="22"/>
          <w:szCs w:val="22"/>
        </w:rPr>
        <w:t>nalysis</w:t>
      </w:r>
    </w:p>
    <w:p w:rsidR="0012415F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C</w:t>
      </w:r>
      <w:r w:rsidR="0012415F">
        <w:rPr>
          <w:rFonts w:ascii="Arial" w:hAnsi="Arial" w:cs="Arial"/>
          <w:sz w:val="22"/>
          <w:szCs w:val="22"/>
        </w:rPr>
        <w:t xml:space="preserve">reation </w:t>
      </w:r>
    </w:p>
    <w:p w:rsidR="0012415F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A</w:t>
      </w:r>
      <w:r w:rsidR="0012415F">
        <w:rPr>
          <w:rFonts w:ascii="Arial" w:hAnsi="Arial" w:cs="Arial"/>
          <w:sz w:val="22"/>
          <w:szCs w:val="22"/>
        </w:rPr>
        <w:t>udit</w:t>
      </w:r>
    </w:p>
    <w:p w:rsidR="0012415F" w:rsidRDefault="00BA38E2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Variance A</w:t>
      </w:r>
      <w:r w:rsidR="0012415F">
        <w:rPr>
          <w:rFonts w:ascii="Arial" w:hAnsi="Arial" w:cs="Arial"/>
          <w:sz w:val="22"/>
          <w:szCs w:val="22"/>
        </w:rPr>
        <w:t>nalysis</w:t>
      </w:r>
    </w:p>
    <w:p w:rsidR="00BA38E2" w:rsidRDefault="00BA38E2" w:rsidP="003A675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NPV</w:t>
      </w:r>
      <w:proofErr w:type="spellEnd"/>
      <w:r>
        <w:rPr>
          <w:rFonts w:ascii="Arial" w:hAnsi="Arial" w:cs="Arial"/>
          <w:sz w:val="22"/>
          <w:szCs w:val="22"/>
        </w:rPr>
        <w:t xml:space="preserve"> (Net Present Value)</w:t>
      </w:r>
    </w:p>
    <w:p w:rsidR="00BA38E2" w:rsidRDefault="003A6751" w:rsidP="003A675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Hurdle Rate</w:t>
      </w:r>
    </w:p>
    <w:p w:rsidR="003A6751" w:rsidRPr="003A6751" w:rsidRDefault="003A6751" w:rsidP="003A675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Acceptable Rate of Return</w:t>
      </w:r>
    </w:p>
    <w:p w:rsidR="0012415F" w:rsidRPr="00BE471C" w:rsidRDefault="0012415F" w:rsidP="0012415F">
      <w:pPr>
        <w:ind w:left="-180" w:right="-534"/>
        <w:rPr>
          <w:rFonts w:ascii="Arial" w:hAnsi="Arial" w:cs="Arial"/>
          <w:sz w:val="22"/>
          <w:szCs w:val="22"/>
        </w:rPr>
      </w:pPr>
    </w:p>
    <w:p w:rsidR="0012415F" w:rsidRDefault="0012415F" w:rsidP="0012415F">
      <w:pPr>
        <w:rPr>
          <w:rFonts w:ascii="Arial" w:hAnsi="Arial" w:cs="Arial"/>
          <w:sz w:val="22"/>
          <w:szCs w:val="22"/>
        </w:rPr>
      </w:pPr>
    </w:p>
    <w:p w:rsidR="0012415F" w:rsidRPr="00546A1C" w:rsidRDefault="0012415F" w:rsidP="00967CFE">
      <w:pPr>
        <w:rPr>
          <w:rFonts w:ascii="Arial" w:hAnsi="Arial" w:cs="Arial"/>
          <w:sz w:val="22"/>
          <w:szCs w:val="22"/>
        </w:rPr>
        <w:sectPr w:rsidR="0012415F" w:rsidRPr="00546A1C">
          <w:headerReference w:type="default" r:id="rId9"/>
          <w:footerReference w:type="default" r:id="rId10"/>
          <w:type w:val="continuous"/>
          <w:pgSz w:w="12240" w:h="15840" w:code="1"/>
          <w:pgMar w:top="1440" w:right="1080" w:bottom="720" w:left="1080" w:header="1440" w:footer="720" w:gutter="0"/>
          <w:cols w:space="720"/>
          <w:docGrid w:linePitch="272"/>
        </w:sectPr>
      </w:pPr>
    </w:p>
    <w:p w:rsidR="00412252" w:rsidRDefault="00412252" w:rsidP="00967CFE">
      <w:pPr>
        <w:rPr>
          <w:rFonts w:ascii="Arial" w:hAnsi="Arial" w:cs="Arial"/>
          <w:b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lastRenderedPageBreak/>
        <w:t>Required Student Resources (Including textbooks and workbooks)</w:t>
      </w:r>
    </w:p>
    <w:p w:rsidR="00AA3781" w:rsidRDefault="00AA3781" w:rsidP="00967CFE">
      <w:pPr>
        <w:rPr>
          <w:rFonts w:ascii="Arial" w:hAnsi="Arial" w:cs="Arial"/>
          <w:b/>
          <w:sz w:val="22"/>
          <w:szCs w:val="22"/>
        </w:rPr>
      </w:pPr>
    </w:p>
    <w:p w:rsidR="00AA3781" w:rsidRPr="00AA3781" w:rsidRDefault="00AA3781" w:rsidP="00967CFE">
      <w:pPr>
        <w:rPr>
          <w:rFonts w:ascii="Arial" w:hAnsi="Arial" w:cs="Arial"/>
          <w:sz w:val="22"/>
          <w:szCs w:val="22"/>
        </w:rPr>
      </w:pPr>
      <w:r w:rsidRPr="00AA3781">
        <w:rPr>
          <w:rFonts w:ascii="Arial" w:hAnsi="Arial" w:cs="Arial"/>
          <w:sz w:val="22"/>
          <w:szCs w:val="22"/>
        </w:rPr>
        <w:t>Leadership Development Series – Finance – Participant Guide</w:t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5C4E44" w:rsidRDefault="005C4E44" w:rsidP="00967CFE">
      <w:pPr>
        <w:pStyle w:val="Heading1"/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pStyle w:val="Heading1"/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Optional Resources</w:t>
      </w: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</w:p>
    <w:p w:rsidR="005C4E44" w:rsidRDefault="005C4E44" w:rsidP="00967CFE">
      <w:pPr>
        <w:pStyle w:val="Heading1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A6751" w:rsidRDefault="00412252" w:rsidP="00BA38E2">
      <w:pPr>
        <w:pStyle w:val="Heading1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Evaluation</w:t>
      </w:r>
    </w:p>
    <w:p w:rsidR="002E08C9" w:rsidRDefault="003A6751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Budgeting Assignment</w:t>
      </w:r>
      <w:r>
        <w:rPr>
          <w:rFonts w:ascii="Arial" w:hAnsi="Arial" w:cs="Arial"/>
          <w:sz w:val="22"/>
          <w:szCs w:val="22"/>
        </w:rPr>
        <w:tab/>
        <w:t>10%</w:t>
      </w:r>
    </w:p>
    <w:p w:rsidR="005C4E44" w:rsidRDefault="002E08C9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Forecasting </w:t>
      </w:r>
      <w:r w:rsidR="003A6751">
        <w:rPr>
          <w:rFonts w:ascii="Arial" w:hAnsi="Arial" w:cs="Arial"/>
          <w:sz w:val="22"/>
          <w:szCs w:val="22"/>
        </w:rPr>
        <w:t>Assignment</w:t>
      </w:r>
      <w:r w:rsidR="003A6751">
        <w:rPr>
          <w:rFonts w:ascii="Arial" w:hAnsi="Arial" w:cs="Arial"/>
          <w:sz w:val="22"/>
          <w:szCs w:val="22"/>
        </w:rPr>
        <w:tab/>
        <w:t>10</w:t>
      </w:r>
      <w:r w:rsidR="005C4E44">
        <w:rPr>
          <w:rFonts w:ascii="Arial" w:hAnsi="Arial" w:cs="Arial"/>
          <w:sz w:val="22"/>
          <w:szCs w:val="22"/>
        </w:rPr>
        <w:t>%</w:t>
      </w:r>
    </w:p>
    <w:p w:rsidR="00BA38E2" w:rsidRDefault="00BA38E2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20%</w:t>
      </w:r>
    </w:p>
    <w:p w:rsidR="005C4E44" w:rsidRDefault="002E08C9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Case Studies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  <w:r w:rsidR="005C4E44">
        <w:rPr>
          <w:rFonts w:ascii="Arial" w:hAnsi="Arial" w:cs="Arial"/>
          <w:sz w:val="22"/>
          <w:szCs w:val="22"/>
        </w:rPr>
        <w:t>%</w:t>
      </w:r>
    </w:p>
    <w:p w:rsidR="005C4E44" w:rsidRDefault="0012415F" w:rsidP="005C4E4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Final Exam</w:t>
      </w:r>
      <w:r w:rsidR="005C4E44">
        <w:rPr>
          <w:rFonts w:ascii="Arial" w:hAnsi="Arial" w:cs="Arial"/>
          <w:sz w:val="22"/>
          <w:szCs w:val="22"/>
        </w:rPr>
        <w:tab/>
      </w:r>
      <w:r w:rsidR="005C4E44">
        <w:rPr>
          <w:rFonts w:ascii="Arial" w:hAnsi="Arial" w:cs="Arial"/>
          <w:sz w:val="22"/>
          <w:szCs w:val="22"/>
        </w:rPr>
        <w:tab/>
      </w:r>
      <w:r w:rsidR="005C4E44">
        <w:rPr>
          <w:rFonts w:ascii="Arial" w:hAnsi="Arial" w:cs="Arial"/>
          <w:sz w:val="22"/>
          <w:szCs w:val="22"/>
        </w:rPr>
        <w:tab/>
      </w:r>
      <w:r w:rsidR="002E08C9">
        <w:rPr>
          <w:rFonts w:ascii="Arial" w:hAnsi="Arial" w:cs="Arial"/>
          <w:sz w:val="22"/>
          <w:szCs w:val="22"/>
          <w:u w:val="single"/>
        </w:rPr>
        <w:t>30</w:t>
      </w:r>
      <w:r w:rsidR="005C4E44">
        <w:rPr>
          <w:rFonts w:ascii="Arial" w:hAnsi="Arial" w:cs="Arial"/>
          <w:sz w:val="22"/>
          <w:szCs w:val="22"/>
          <w:u w:val="single"/>
        </w:rPr>
        <w:t>%</w:t>
      </w:r>
    </w:p>
    <w:p w:rsidR="005C4E44" w:rsidRDefault="005C4E44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100%</w:t>
      </w:r>
    </w:p>
    <w:p w:rsidR="005C4E44" w:rsidRDefault="005C4E44" w:rsidP="00967CFE">
      <w:pPr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In order to successfully complete this course, the student is required to meet each of the following evaluation criteria.</w:t>
      </w:r>
    </w:p>
    <w:p w:rsidR="00412252" w:rsidRDefault="00412252" w:rsidP="00967CFE">
      <w:pPr>
        <w:ind w:left="360"/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ind w:left="360"/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 xml:space="preserve">Achieve an overall grade of </w:t>
      </w:r>
      <w:r w:rsidRPr="00546A1C">
        <w:rPr>
          <w:rFonts w:ascii="Arial" w:hAnsi="Arial" w:cs="Arial"/>
          <w:sz w:val="22"/>
          <w:szCs w:val="22"/>
        </w:rPr>
        <w:sym w:font="Symbol" w:char="F0B3"/>
      </w:r>
      <w:r w:rsidRPr="00546A1C">
        <w:rPr>
          <w:rFonts w:ascii="Arial" w:hAnsi="Arial" w:cs="Arial"/>
          <w:sz w:val="22"/>
          <w:szCs w:val="22"/>
        </w:rPr>
        <w:t xml:space="preserve"> </w:t>
      </w:r>
      <w:r w:rsidR="00A374FB">
        <w:rPr>
          <w:rFonts w:ascii="Arial" w:hAnsi="Arial" w:cs="Arial"/>
          <w:sz w:val="22"/>
          <w:szCs w:val="22"/>
        </w:rPr>
        <w:t>60</w:t>
      </w:r>
      <w:r w:rsidRPr="00546A1C">
        <w:rPr>
          <w:rFonts w:ascii="Arial" w:hAnsi="Arial" w:cs="Arial"/>
          <w:sz w:val="22"/>
          <w:szCs w:val="22"/>
        </w:rPr>
        <w:t>% for the course.</w:t>
      </w:r>
    </w:p>
    <w:p w:rsidR="00412252" w:rsidRPr="00546A1C" w:rsidRDefault="00412252" w:rsidP="00967CF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5C4E44" w:rsidRDefault="005C4E44" w:rsidP="00967CFE">
      <w:pPr>
        <w:pStyle w:val="Heading1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412252" w:rsidRPr="00C13592" w:rsidRDefault="00412252" w:rsidP="00C13592">
      <w:pPr>
        <w:pStyle w:val="Heading1"/>
        <w:pBdr>
          <w:top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C13592">
        <w:rPr>
          <w:rFonts w:ascii="Arial" w:hAnsi="Arial" w:cs="Arial"/>
          <w:sz w:val="22"/>
          <w:szCs w:val="22"/>
        </w:rPr>
        <w:t>Other</w:t>
      </w:r>
      <w:r w:rsidR="00C13592" w:rsidRPr="00C13592">
        <w:rPr>
          <w:rFonts w:ascii="Arial" w:hAnsi="Arial" w:cs="Arial"/>
          <w:sz w:val="22"/>
          <w:szCs w:val="22"/>
        </w:rPr>
        <w:tab/>
        <w:t xml:space="preserve"> </w:t>
      </w:r>
      <w:r w:rsidRPr="00C13592">
        <w:rPr>
          <w:rFonts w:ascii="Arial" w:hAnsi="Arial" w:cs="Arial"/>
          <w:b w:val="0"/>
          <w:sz w:val="22"/>
          <w:szCs w:val="22"/>
        </w:rPr>
        <w:t>Students are responsible for keeping all returned assignments and tests in the event of disputes over recorded marks.  A student who misses a class is responsible for obtaining any handouts and information on course content, assignments, due dates, test dates, etc.</w:t>
      </w:r>
    </w:p>
    <w:p w:rsidR="00412252" w:rsidRDefault="00412252" w:rsidP="00967CFE">
      <w:pPr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p w:rsidR="00431E50" w:rsidRPr="00546A1C" w:rsidRDefault="00431E50" w:rsidP="00967CFE">
      <w:pPr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p w:rsidR="00412252" w:rsidRPr="00546A1C" w:rsidRDefault="00431E50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 xml:space="preserve"> </w:t>
      </w:r>
    </w:p>
    <w:p w:rsidR="00412252" w:rsidRPr="00546A1C" w:rsidRDefault="00412252" w:rsidP="00967CFE">
      <w:pPr>
        <w:pStyle w:val="PlainText"/>
        <w:rPr>
          <w:rFonts w:ascii="Arial" w:eastAsia="MS Mincho" w:hAnsi="Arial" w:cs="Arial"/>
          <w:sz w:val="22"/>
          <w:szCs w:val="22"/>
        </w:rPr>
      </w:pPr>
      <w:r w:rsidRPr="00546A1C">
        <w:rPr>
          <w:rFonts w:ascii="Arial" w:hAnsi="Arial" w:cs="Arial"/>
          <w:b/>
          <w:bCs/>
          <w:sz w:val="22"/>
          <w:szCs w:val="22"/>
        </w:rPr>
        <w:t>Prepared by</w:t>
      </w:r>
      <w:r w:rsidR="00564425" w:rsidRPr="00546A1C">
        <w:rPr>
          <w:rFonts w:ascii="Arial" w:hAnsi="Arial" w:cs="Arial"/>
          <w:sz w:val="22"/>
          <w:szCs w:val="22"/>
        </w:rPr>
        <w:t>:</w:t>
      </w:r>
      <w:r w:rsidR="00727E21">
        <w:rPr>
          <w:rFonts w:ascii="Arial" w:hAnsi="Arial" w:cs="Arial"/>
          <w:sz w:val="22"/>
          <w:szCs w:val="22"/>
        </w:rPr>
        <w:t xml:space="preserve"> </w:t>
      </w:r>
      <w:r w:rsidR="003A6751">
        <w:rPr>
          <w:rFonts w:ascii="Arial" w:hAnsi="Arial" w:cs="Arial"/>
          <w:sz w:val="22"/>
          <w:szCs w:val="22"/>
        </w:rPr>
        <w:t>The</w:t>
      </w:r>
      <w:r w:rsidR="00F4204C">
        <w:rPr>
          <w:rFonts w:ascii="Arial" w:hAnsi="Arial" w:cs="Arial"/>
          <w:sz w:val="22"/>
          <w:szCs w:val="22"/>
        </w:rPr>
        <w:t xml:space="preserve"> L</w:t>
      </w:r>
      <w:r w:rsidR="003A6751">
        <w:rPr>
          <w:rFonts w:ascii="Arial" w:hAnsi="Arial" w:cs="Arial"/>
          <w:sz w:val="22"/>
          <w:szCs w:val="22"/>
        </w:rPr>
        <w:t xml:space="preserve">eadership </w:t>
      </w:r>
      <w:r w:rsidR="00F4204C">
        <w:rPr>
          <w:rFonts w:ascii="Arial" w:hAnsi="Arial" w:cs="Arial"/>
          <w:sz w:val="22"/>
          <w:szCs w:val="22"/>
        </w:rPr>
        <w:t>D</w:t>
      </w:r>
      <w:r w:rsidR="003A6751">
        <w:rPr>
          <w:rFonts w:ascii="Arial" w:hAnsi="Arial" w:cs="Arial"/>
          <w:sz w:val="22"/>
          <w:szCs w:val="22"/>
        </w:rPr>
        <w:t xml:space="preserve">evelopment </w:t>
      </w:r>
      <w:r w:rsidR="00F4204C">
        <w:rPr>
          <w:rFonts w:ascii="Arial" w:hAnsi="Arial" w:cs="Arial"/>
          <w:sz w:val="22"/>
          <w:szCs w:val="22"/>
        </w:rPr>
        <w:t>S</w:t>
      </w:r>
      <w:r w:rsidR="003A6751">
        <w:rPr>
          <w:rFonts w:ascii="Arial" w:hAnsi="Arial" w:cs="Arial"/>
          <w:sz w:val="22"/>
          <w:szCs w:val="22"/>
        </w:rPr>
        <w:t>eries</w:t>
      </w:r>
      <w:r w:rsidR="00F4204C">
        <w:rPr>
          <w:rFonts w:ascii="Arial" w:hAnsi="Arial" w:cs="Arial"/>
          <w:sz w:val="22"/>
          <w:szCs w:val="22"/>
        </w:rPr>
        <w:t xml:space="preserve"> Editorial Committee</w:t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Division</w:t>
      </w:r>
      <w:r w:rsidR="00564425" w:rsidRPr="00546A1C">
        <w:rPr>
          <w:rFonts w:ascii="Arial" w:hAnsi="Arial" w:cs="Arial"/>
          <w:b/>
          <w:sz w:val="22"/>
          <w:szCs w:val="22"/>
        </w:rPr>
        <w:t xml:space="preserve">:   </w:t>
      </w:r>
      <w:r w:rsidR="00431E50">
        <w:rPr>
          <w:rFonts w:ascii="Arial" w:hAnsi="Arial" w:cs="Arial"/>
          <w:b/>
          <w:sz w:val="22"/>
          <w:szCs w:val="22"/>
        </w:rPr>
        <w:tab/>
      </w:r>
      <w:r w:rsidR="00431E50">
        <w:rPr>
          <w:rFonts w:ascii="Arial" w:hAnsi="Arial" w:cs="Arial"/>
          <w:b/>
          <w:sz w:val="22"/>
          <w:szCs w:val="22"/>
        </w:rPr>
        <w:tab/>
      </w:r>
      <w:r w:rsidR="00431E50">
        <w:rPr>
          <w:rFonts w:ascii="Arial" w:hAnsi="Arial" w:cs="Arial"/>
          <w:b/>
          <w:sz w:val="22"/>
          <w:szCs w:val="22"/>
        </w:rPr>
        <w:tab/>
      </w:r>
      <w:r w:rsidR="00431E50">
        <w:rPr>
          <w:rFonts w:ascii="Arial" w:hAnsi="Arial" w:cs="Arial"/>
          <w:b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="00431E50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b/>
          <w:sz w:val="22"/>
          <w:szCs w:val="22"/>
        </w:rPr>
        <w:t>Campus</w:t>
      </w:r>
      <w:r w:rsidR="00564425" w:rsidRPr="00546A1C">
        <w:rPr>
          <w:rFonts w:ascii="Arial" w:hAnsi="Arial" w:cs="Arial"/>
          <w:b/>
          <w:sz w:val="22"/>
          <w:szCs w:val="22"/>
        </w:rPr>
        <w:t xml:space="preserve">:  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pBdr>
          <w:bottom w:val="single" w:sz="4" w:space="8" w:color="auto"/>
        </w:pBdr>
        <w:rPr>
          <w:rFonts w:ascii="Arial" w:hAnsi="Arial" w:cs="Arial"/>
          <w:b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Date</w:t>
      </w:r>
      <w:r w:rsidR="00564425" w:rsidRPr="00546A1C">
        <w:rPr>
          <w:rFonts w:ascii="Arial" w:hAnsi="Arial" w:cs="Arial"/>
          <w:b/>
          <w:sz w:val="22"/>
          <w:szCs w:val="22"/>
        </w:rPr>
        <w:t xml:space="preserve">:  </w:t>
      </w:r>
      <w:r w:rsidR="00431E50">
        <w:rPr>
          <w:rFonts w:ascii="Arial" w:hAnsi="Arial" w:cs="Arial"/>
          <w:b/>
          <w:sz w:val="22"/>
          <w:szCs w:val="22"/>
        </w:rPr>
        <w:tab/>
      </w:r>
      <w:r w:rsidR="00F22DCA">
        <w:rPr>
          <w:rFonts w:ascii="Arial" w:hAnsi="Arial" w:cs="Arial"/>
          <w:sz w:val="22"/>
          <w:szCs w:val="22"/>
        </w:rPr>
        <w:tab/>
      </w:r>
      <w:r w:rsidR="00AA3781">
        <w:rPr>
          <w:rFonts w:ascii="Arial" w:hAnsi="Arial" w:cs="Arial"/>
          <w:sz w:val="22"/>
          <w:szCs w:val="22"/>
        </w:rPr>
        <w:t>August 2011</w:t>
      </w:r>
      <w:r w:rsidR="00967CFE"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b/>
          <w:sz w:val="22"/>
          <w:szCs w:val="22"/>
        </w:rPr>
        <w:t>Previous Outline Dated</w:t>
      </w:r>
      <w:r w:rsidRPr="00546A1C">
        <w:rPr>
          <w:rFonts w:ascii="Arial" w:hAnsi="Arial" w:cs="Arial"/>
          <w:b/>
          <w:sz w:val="22"/>
          <w:szCs w:val="22"/>
        </w:rPr>
        <w:tab/>
      </w: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Version: 100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</w:p>
    <w:sectPr w:rsidR="00412252" w:rsidRPr="00546A1C" w:rsidSect="003F527D">
      <w:footerReference w:type="default" r:id="rId11"/>
      <w:pgSz w:w="12240" w:h="15840" w:code="1"/>
      <w:pgMar w:top="1440" w:right="1080" w:bottom="360" w:left="1080" w:header="1008" w:footer="3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1E" w:rsidRDefault="0036381E">
      <w:r>
        <w:separator/>
      </w:r>
    </w:p>
  </w:endnote>
  <w:endnote w:type="continuationSeparator" w:id="0">
    <w:p w:rsidR="0036381E" w:rsidRDefault="0036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50" w:rsidRPr="00F0679F" w:rsidRDefault="00301A50">
    <w:pPr>
      <w:pStyle w:val="Heading1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F0679F">
      <w:rPr>
        <w:rFonts w:ascii="Arial" w:hAnsi="Arial" w:cs="Arial"/>
        <w:sz w:val="22"/>
        <w:szCs w:val="22"/>
      </w:rPr>
      <w:t>RETAIN THIS DOCUMENT FOR FUTURE EDUCATIONAL\EMPLOYMENT USE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50" w:rsidRDefault="00301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1E" w:rsidRDefault="0036381E">
      <w:r>
        <w:separator/>
      </w:r>
    </w:p>
  </w:footnote>
  <w:footnote w:type="continuationSeparator" w:id="0">
    <w:p w:rsidR="0036381E" w:rsidRDefault="00363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50" w:rsidRDefault="00301A50">
    <w:pPr>
      <w:pStyle w:val="Header"/>
      <w:pBdr>
        <w:top w:val="single" w:sz="4" w:space="0" w:color="auto"/>
        <w:bottom w:val="single" w:sz="4" w:space="0" w:color="auto"/>
      </w:pBdr>
      <w:tabs>
        <w:tab w:val="clear" w:pos="4320"/>
        <w:tab w:val="clear" w:pos="8640"/>
        <w:tab w:val="right" w:pos="10100"/>
      </w:tabs>
      <w:rPr>
        <w:rFonts w:ascii="Arial" w:hAnsi="Arial" w:cs="Arial"/>
        <w:b/>
        <w:sz w:val="26"/>
      </w:rPr>
    </w:pPr>
  </w:p>
  <w:p w:rsidR="00301A50" w:rsidRPr="00967CFE" w:rsidRDefault="00301A50">
    <w:pPr>
      <w:pStyle w:val="Header"/>
      <w:pBdr>
        <w:top w:val="single" w:sz="4" w:space="0" w:color="auto"/>
        <w:bottom w:val="single" w:sz="4" w:space="0" w:color="auto"/>
      </w:pBdr>
      <w:tabs>
        <w:tab w:val="clear" w:pos="4320"/>
        <w:tab w:val="clear" w:pos="8640"/>
        <w:tab w:val="right" w:pos="10100"/>
      </w:tabs>
      <w:rPr>
        <w:rFonts w:ascii="Arial" w:hAnsi="Arial" w:cs="Arial"/>
        <w:b/>
        <w:sz w:val="22"/>
        <w:szCs w:val="22"/>
      </w:rPr>
    </w:pPr>
    <w:r w:rsidRPr="00967CFE">
      <w:rPr>
        <w:rFonts w:ascii="Arial" w:hAnsi="Arial" w:cs="Arial"/>
        <w:b/>
        <w:sz w:val="22"/>
        <w:szCs w:val="22"/>
      </w:rPr>
      <w:t>COURSE OUTLINE</w:t>
    </w:r>
  </w:p>
  <w:p w:rsidR="00301A50" w:rsidRPr="00967CFE" w:rsidRDefault="00301A50">
    <w:pPr>
      <w:pStyle w:val="Header"/>
      <w:pBdr>
        <w:top w:val="single" w:sz="4" w:space="0" w:color="auto"/>
        <w:bottom w:val="single" w:sz="4" w:space="0" w:color="auto"/>
      </w:pBdr>
      <w:tabs>
        <w:tab w:val="clear" w:pos="4320"/>
        <w:tab w:val="clear" w:pos="8640"/>
        <w:tab w:val="right" w:pos="10100"/>
      </w:tabs>
      <w:rPr>
        <w:rFonts w:ascii="Arial" w:hAnsi="Arial" w:cs="Arial"/>
        <w:b/>
        <w:sz w:val="22"/>
        <w:szCs w:val="22"/>
      </w:rPr>
    </w:pPr>
    <w:r w:rsidRPr="00967CFE">
      <w:rPr>
        <w:rFonts w:ascii="Arial" w:hAnsi="Arial" w:cs="Arial"/>
        <w:b/>
        <w:sz w:val="22"/>
        <w:szCs w:val="22"/>
      </w:rPr>
      <w:tab/>
      <w:t xml:space="preserve">     </w:t>
    </w:r>
    <w:r w:rsidR="000A4EC3" w:rsidRPr="00967CFE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967CFE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="000A4EC3" w:rsidRPr="00967CFE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651261">
      <w:rPr>
        <w:rStyle w:val="PageNumber"/>
        <w:rFonts w:ascii="Arial" w:hAnsi="Arial" w:cs="Arial"/>
        <w:b/>
        <w:noProof/>
        <w:sz w:val="22"/>
        <w:szCs w:val="22"/>
      </w:rPr>
      <w:t>3</w:t>
    </w:r>
    <w:r w:rsidR="000A4EC3" w:rsidRPr="00967CFE">
      <w:rPr>
        <w:rStyle w:val="PageNumber"/>
        <w:rFonts w:ascii="Arial" w:hAnsi="Arial" w:cs="Arial"/>
        <w:b/>
        <w:sz w:val="22"/>
        <w:szCs w:val="22"/>
      </w:rPr>
      <w:fldChar w:fldCharType="end"/>
    </w:r>
  </w:p>
  <w:p w:rsidR="00301A50" w:rsidRPr="00967CFE" w:rsidRDefault="00301A50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</w:p>
  <w:p w:rsidR="00301A50" w:rsidRPr="00DD49D2" w:rsidRDefault="00301A50" w:rsidP="00AD0B0D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  <w:r w:rsidRPr="00AD0B0D">
      <w:rPr>
        <w:rFonts w:ascii="Arial" w:hAnsi="Arial" w:cs="Arial"/>
        <w:b/>
        <w:sz w:val="22"/>
        <w:szCs w:val="22"/>
      </w:rPr>
      <w:t>Course Name</w:t>
    </w:r>
    <w:r w:rsidRPr="00AD0B0D">
      <w:rPr>
        <w:rFonts w:ascii="Arial" w:hAnsi="Arial" w:cs="Arial"/>
        <w:b/>
        <w:sz w:val="22"/>
        <w:szCs w:val="22"/>
      </w:rPr>
      <w:tab/>
    </w:r>
    <w:r w:rsidRPr="00AD0B0D">
      <w:rPr>
        <w:rFonts w:ascii="Arial" w:hAnsi="Arial" w:cs="Arial"/>
        <w:sz w:val="22"/>
        <w:szCs w:val="22"/>
      </w:rPr>
      <w:tab/>
    </w:r>
    <w:r w:rsidR="00651261" w:rsidRPr="00651261">
      <w:rPr>
        <w:b/>
      </w:rPr>
      <w:t>SA</w:t>
    </w:r>
    <w:r w:rsidR="00651261" w:rsidRPr="00651261">
      <w:rPr>
        <w:sz w:val="22"/>
        <w:szCs w:val="22"/>
      </w:rPr>
      <w:t>-</w:t>
    </w:r>
    <w:proofErr w:type="gramStart"/>
    <w:r w:rsidR="0090461A" w:rsidRPr="0090461A">
      <w:rPr>
        <w:b/>
      </w:rPr>
      <w:t>OEL856  -</w:t>
    </w:r>
    <w:proofErr w:type="gramEnd"/>
    <w:r w:rsidR="0090461A">
      <w:t xml:space="preserve"> </w:t>
    </w:r>
    <w:r w:rsidRPr="00DD49D2">
      <w:rPr>
        <w:rFonts w:ascii="Arial" w:hAnsi="Arial" w:cs="Arial"/>
        <w:b/>
        <w:sz w:val="22"/>
        <w:szCs w:val="22"/>
      </w:rPr>
      <w:t>Finance</w:t>
    </w:r>
    <w:r w:rsidR="0090461A">
      <w:rPr>
        <w:rFonts w:ascii="Arial" w:hAnsi="Arial" w:cs="Arial"/>
        <w:b/>
        <w:sz w:val="22"/>
        <w:szCs w:val="22"/>
      </w:rPr>
      <w:t xml:space="preserve"> - LDS</w:t>
    </w:r>
  </w:p>
  <w:p w:rsidR="00301A50" w:rsidRPr="00AD0B0D" w:rsidRDefault="00301A50" w:rsidP="00AD0B0D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proofErr w:type="gramStart"/>
    <w:r w:rsidRPr="00AD0B0D">
      <w:rPr>
        <w:rFonts w:ascii="Arial" w:hAnsi="Arial" w:cs="Arial"/>
        <w:b/>
        <w:sz w:val="22"/>
        <w:szCs w:val="22"/>
      </w:rPr>
      <w:t>and</w:t>
    </w:r>
    <w:proofErr w:type="gramEnd"/>
    <w:r w:rsidRPr="00AD0B0D">
      <w:rPr>
        <w:rFonts w:ascii="Arial" w:hAnsi="Arial" w:cs="Arial"/>
        <w:b/>
        <w:sz w:val="22"/>
        <w:szCs w:val="22"/>
      </w:rPr>
      <w:t xml:space="preserve"> Code</w:t>
    </w:r>
    <w:r w:rsidRPr="00AD0B0D">
      <w:rPr>
        <w:rFonts w:ascii="Arial" w:hAnsi="Arial" w:cs="Arial"/>
        <w:b/>
        <w:sz w:val="22"/>
        <w:szCs w:val="22"/>
      </w:rPr>
      <w:tab/>
    </w:r>
    <w:r w:rsidRPr="00AD0B0D">
      <w:rPr>
        <w:rFonts w:ascii="Arial" w:hAnsi="Arial" w:cs="Arial"/>
        <w:b/>
        <w:sz w:val="22"/>
        <w:szCs w:val="22"/>
      </w:rPr>
      <w:tab/>
    </w:r>
  </w:p>
  <w:p w:rsidR="00301A50" w:rsidRPr="00AD0B0D" w:rsidRDefault="00301A50">
    <w:pPr>
      <w:pStyle w:val="PlainText"/>
      <w:pBdr>
        <w:bottom w:val="single" w:sz="4" w:space="0" w:color="auto"/>
      </w:pBdr>
      <w:rPr>
        <w:rFonts w:ascii="Arial" w:eastAsia="MS Mincho" w:hAnsi="Arial" w:cs="Arial"/>
        <w:sz w:val="22"/>
        <w:szCs w:val="22"/>
      </w:rPr>
    </w:pPr>
  </w:p>
  <w:p w:rsidR="00301A50" w:rsidRDefault="00301A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E04"/>
    <w:multiLevelType w:val="multilevel"/>
    <w:tmpl w:val="24CCF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B093B"/>
    <w:multiLevelType w:val="hybridMultilevel"/>
    <w:tmpl w:val="AE5694F6"/>
    <w:lvl w:ilvl="0" w:tplc="58E0F2E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3652B"/>
    <w:multiLevelType w:val="hybridMultilevel"/>
    <w:tmpl w:val="BD921F86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>
    <w:nsid w:val="089B412B"/>
    <w:multiLevelType w:val="multilevel"/>
    <w:tmpl w:val="A510DBA0"/>
    <w:lvl w:ilvl="0">
      <w:start w:val="10"/>
      <w:numFmt w:val="decimal"/>
      <w:lvlText w:val="%1.0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93C7356"/>
    <w:multiLevelType w:val="hybridMultilevel"/>
    <w:tmpl w:val="00202980"/>
    <w:lvl w:ilvl="0" w:tplc="8A402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C0DA5"/>
    <w:multiLevelType w:val="hybridMultilevel"/>
    <w:tmpl w:val="5F0A5B3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6">
    <w:nsid w:val="0AF34933"/>
    <w:multiLevelType w:val="multilevel"/>
    <w:tmpl w:val="002029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B26D0"/>
    <w:multiLevelType w:val="hybridMultilevel"/>
    <w:tmpl w:val="6CA21520"/>
    <w:lvl w:ilvl="0" w:tplc="0A56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C2C2E"/>
    <w:multiLevelType w:val="hybridMultilevel"/>
    <w:tmpl w:val="263E7E76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>
    <w:nsid w:val="12DD4B69"/>
    <w:multiLevelType w:val="multilevel"/>
    <w:tmpl w:val="C9F8A5AC"/>
    <w:lvl w:ilvl="0">
      <w:start w:val="10"/>
      <w:numFmt w:val="decimal"/>
      <w:lvlText w:val="%1.0"/>
      <w:lvlJc w:val="left"/>
      <w:pPr>
        <w:tabs>
          <w:tab w:val="num" w:pos="533"/>
        </w:tabs>
        <w:ind w:left="533" w:hanging="533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7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8FF141D"/>
    <w:multiLevelType w:val="multilevel"/>
    <w:tmpl w:val="24CCF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320A7"/>
    <w:multiLevelType w:val="multilevel"/>
    <w:tmpl w:val="BE22AB18"/>
    <w:lvl w:ilvl="0">
      <w:start w:val="7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47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9F313D2"/>
    <w:multiLevelType w:val="hybridMultilevel"/>
    <w:tmpl w:val="24CCF99A"/>
    <w:lvl w:ilvl="0" w:tplc="8A402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253CA"/>
    <w:multiLevelType w:val="hybridMultilevel"/>
    <w:tmpl w:val="9408629C"/>
    <w:lvl w:ilvl="0" w:tplc="D164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D74B6"/>
    <w:multiLevelType w:val="hybridMultilevel"/>
    <w:tmpl w:val="18E2162E"/>
    <w:lvl w:ilvl="0" w:tplc="2A80F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5">
    <w:nsid w:val="2F2F4A94"/>
    <w:multiLevelType w:val="hybridMultilevel"/>
    <w:tmpl w:val="6AFA7CEE"/>
    <w:lvl w:ilvl="0" w:tplc="5E0C4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83D86"/>
    <w:multiLevelType w:val="hybridMultilevel"/>
    <w:tmpl w:val="DAD47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439D6"/>
    <w:multiLevelType w:val="hybridMultilevel"/>
    <w:tmpl w:val="23A84E36"/>
    <w:lvl w:ilvl="0" w:tplc="8A402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00F68"/>
    <w:multiLevelType w:val="hybridMultilevel"/>
    <w:tmpl w:val="99B07122"/>
    <w:lvl w:ilvl="0" w:tplc="B05C3E9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691248"/>
    <w:multiLevelType w:val="hybridMultilevel"/>
    <w:tmpl w:val="2CB0DEA6"/>
    <w:lvl w:ilvl="0" w:tplc="5B24FB0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09A5D77"/>
    <w:multiLevelType w:val="hybridMultilevel"/>
    <w:tmpl w:val="E9D635B4"/>
    <w:lvl w:ilvl="0" w:tplc="8488F74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80272"/>
    <w:multiLevelType w:val="hybridMultilevel"/>
    <w:tmpl w:val="A82660C0"/>
    <w:lvl w:ilvl="0" w:tplc="465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D0358E"/>
    <w:multiLevelType w:val="multilevel"/>
    <w:tmpl w:val="24CCF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C3274"/>
    <w:multiLevelType w:val="hybridMultilevel"/>
    <w:tmpl w:val="918E81E6"/>
    <w:lvl w:ilvl="0" w:tplc="B05C3E9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B2079"/>
    <w:multiLevelType w:val="hybridMultilevel"/>
    <w:tmpl w:val="D810566C"/>
    <w:lvl w:ilvl="0" w:tplc="C3AAD2A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5">
    <w:nsid w:val="59386FA6"/>
    <w:multiLevelType w:val="multilevel"/>
    <w:tmpl w:val="74208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2"/>
        </w:tabs>
        <w:ind w:left="9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C8B0A23"/>
    <w:multiLevelType w:val="multilevel"/>
    <w:tmpl w:val="E1BEC820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2937F0D"/>
    <w:multiLevelType w:val="multilevel"/>
    <w:tmpl w:val="E26C03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6"/>
        </w:tabs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9"/>
        </w:tabs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2"/>
        </w:tabs>
        <w:ind w:left="2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45"/>
        </w:tabs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8"/>
        </w:tabs>
        <w:ind w:left="4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71"/>
        </w:tabs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04"/>
        </w:tabs>
        <w:ind w:left="5704" w:hanging="1440"/>
      </w:pPr>
      <w:rPr>
        <w:rFonts w:hint="default"/>
      </w:rPr>
    </w:lvl>
  </w:abstractNum>
  <w:abstractNum w:abstractNumId="28">
    <w:nsid w:val="643649A8"/>
    <w:multiLevelType w:val="multilevel"/>
    <w:tmpl w:val="74208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2"/>
        </w:tabs>
        <w:ind w:left="9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45E256C"/>
    <w:multiLevelType w:val="hybridMultilevel"/>
    <w:tmpl w:val="9896213E"/>
    <w:lvl w:ilvl="0" w:tplc="24B48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F30FB"/>
    <w:multiLevelType w:val="hybridMultilevel"/>
    <w:tmpl w:val="9A9A6D88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1">
    <w:nsid w:val="651C250A"/>
    <w:multiLevelType w:val="hybridMultilevel"/>
    <w:tmpl w:val="C4F47E00"/>
    <w:lvl w:ilvl="0" w:tplc="BBE49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5F19CE"/>
    <w:multiLevelType w:val="hybridMultilevel"/>
    <w:tmpl w:val="780E46BC"/>
    <w:lvl w:ilvl="0" w:tplc="8A402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F1E5E"/>
    <w:multiLevelType w:val="multilevel"/>
    <w:tmpl w:val="4A54E7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abstractNum w:abstractNumId="34">
    <w:nsid w:val="66F10A8D"/>
    <w:multiLevelType w:val="multilevel"/>
    <w:tmpl w:val="A510DBA0"/>
    <w:lvl w:ilvl="0">
      <w:start w:val="10"/>
      <w:numFmt w:val="decimal"/>
      <w:lvlText w:val="%1.0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A7006B7"/>
    <w:multiLevelType w:val="hybridMultilevel"/>
    <w:tmpl w:val="88046FDE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>
    <w:nsid w:val="6CEB5510"/>
    <w:multiLevelType w:val="hybridMultilevel"/>
    <w:tmpl w:val="BCB8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26EB2"/>
    <w:multiLevelType w:val="multilevel"/>
    <w:tmpl w:val="A0C668D8"/>
    <w:lvl w:ilvl="0">
      <w:start w:val="9"/>
      <w:numFmt w:val="decimal"/>
      <w:lvlText w:val="%1.0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74DF726A"/>
    <w:multiLevelType w:val="hybridMultilevel"/>
    <w:tmpl w:val="1B60AC06"/>
    <w:lvl w:ilvl="0" w:tplc="10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75B56904"/>
    <w:multiLevelType w:val="hybridMultilevel"/>
    <w:tmpl w:val="3E1629DA"/>
    <w:lvl w:ilvl="0" w:tplc="5B24FB0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A8520F"/>
    <w:multiLevelType w:val="multilevel"/>
    <w:tmpl w:val="E1BEC820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AFE2384"/>
    <w:multiLevelType w:val="hybridMultilevel"/>
    <w:tmpl w:val="52085046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2">
    <w:nsid w:val="7BA658C1"/>
    <w:multiLevelType w:val="multilevel"/>
    <w:tmpl w:val="24CCF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37"/>
  </w:num>
  <w:num w:numId="4">
    <w:abstractNumId w:val="9"/>
  </w:num>
  <w:num w:numId="5">
    <w:abstractNumId w:val="40"/>
  </w:num>
  <w:num w:numId="6">
    <w:abstractNumId w:val="28"/>
  </w:num>
  <w:num w:numId="7">
    <w:abstractNumId w:val="3"/>
  </w:num>
  <w:num w:numId="8">
    <w:abstractNumId w:val="26"/>
  </w:num>
  <w:num w:numId="9">
    <w:abstractNumId w:val="33"/>
  </w:num>
  <w:num w:numId="10">
    <w:abstractNumId w:val="27"/>
  </w:num>
  <w:num w:numId="11">
    <w:abstractNumId w:val="34"/>
  </w:num>
  <w:num w:numId="12">
    <w:abstractNumId w:val="25"/>
  </w:num>
  <w:num w:numId="13">
    <w:abstractNumId w:val="12"/>
  </w:num>
  <w:num w:numId="14">
    <w:abstractNumId w:val="4"/>
  </w:num>
  <w:num w:numId="15">
    <w:abstractNumId w:val="6"/>
  </w:num>
  <w:num w:numId="16">
    <w:abstractNumId w:val="32"/>
  </w:num>
  <w:num w:numId="17">
    <w:abstractNumId w:val="17"/>
  </w:num>
  <w:num w:numId="18">
    <w:abstractNumId w:val="31"/>
  </w:num>
  <w:num w:numId="19">
    <w:abstractNumId w:val="10"/>
  </w:num>
  <w:num w:numId="20">
    <w:abstractNumId w:val="21"/>
  </w:num>
  <w:num w:numId="21">
    <w:abstractNumId w:val="42"/>
  </w:num>
  <w:num w:numId="22">
    <w:abstractNumId w:val="15"/>
  </w:num>
  <w:num w:numId="23">
    <w:abstractNumId w:val="20"/>
  </w:num>
  <w:num w:numId="24">
    <w:abstractNumId w:val="0"/>
  </w:num>
  <w:num w:numId="25">
    <w:abstractNumId w:val="13"/>
  </w:num>
  <w:num w:numId="26">
    <w:abstractNumId w:val="7"/>
  </w:num>
  <w:num w:numId="27">
    <w:abstractNumId w:val="29"/>
  </w:num>
  <w:num w:numId="28">
    <w:abstractNumId w:val="22"/>
  </w:num>
  <w:num w:numId="29">
    <w:abstractNumId w:val="39"/>
  </w:num>
  <w:num w:numId="30">
    <w:abstractNumId w:val="16"/>
  </w:num>
  <w:num w:numId="31">
    <w:abstractNumId w:val="2"/>
  </w:num>
  <w:num w:numId="32">
    <w:abstractNumId w:val="24"/>
  </w:num>
  <w:num w:numId="33">
    <w:abstractNumId w:val="5"/>
  </w:num>
  <w:num w:numId="34">
    <w:abstractNumId w:val="8"/>
  </w:num>
  <w:num w:numId="35">
    <w:abstractNumId w:val="41"/>
  </w:num>
  <w:num w:numId="36">
    <w:abstractNumId w:val="30"/>
  </w:num>
  <w:num w:numId="37">
    <w:abstractNumId w:val="19"/>
  </w:num>
  <w:num w:numId="38">
    <w:abstractNumId w:val="1"/>
  </w:num>
  <w:num w:numId="39">
    <w:abstractNumId w:val="23"/>
  </w:num>
  <w:num w:numId="40">
    <w:abstractNumId w:val="18"/>
  </w:num>
  <w:num w:numId="41">
    <w:abstractNumId w:val="14"/>
  </w:num>
  <w:num w:numId="42">
    <w:abstractNumId w:val="3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2"/>
    <w:rsid w:val="00082AC8"/>
    <w:rsid w:val="00092D76"/>
    <w:rsid w:val="000A4EC3"/>
    <w:rsid w:val="000C6997"/>
    <w:rsid w:val="00100D70"/>
    <w:rsid w:val="00110727"/>
    <w:rsid w:val="0012415F"/>
    <w:rsid w:val="001724C6"/>
    <w:rsid w:val="001A0A41"/>
    <w:rsid w:val="001A5D4D"/>
    <w:rsid w:val="001F64C2"/>
    <w:rsid w:val="00236C77"/>
    <w:rsid w:val="00270A51"/>
    <w:rsid w:val="00280602"/>
    <w:rsid w:val="0028356A"/>
    <w:rsid w:val="002E08C9"/>
    <w:rsid w:val="00301A50"/>
    <w:rsid w:val="0031702A"/>
    <w:rsid w:val="0033391A"/>
    <w:rsid w:val="00335F98"/>
    <w:rsid w:val="00337E6B"/>
    <w:rsid w:val="00345077"/>
    <w:rsid w:val="00345A84"/>
    <w:rsid w:val="0035413D"/>
    <w:rsid w:val="0036381E"/>
    <w:rsid w:val="003A3A7C"/>
    <w:rsid w:val="003A6751"/>
    <w:rsid w:val="003E79F7"/>
    <w:rsid w:val="003F527D"/>
    <w:rsid w:val="00412252"/>
    <w:rsid w:val="00431E50"/>
    <w:rsid w:val="004B1B8C"/>
    <w:rsid w:val="00511ABA"/>
    <w:rsid w:val="00546A1C"/>
    <w:rsid w:val="00561010"/>
    <w:rsid w:val="00564425"/>
    <w:rsid w:val="00565BBD"/>
    <w:rsid w:val="005B73EB"/>
    <w:rsid w:val="005C4E44"/>
    <w:rsid w:val="005F0C26"/>
    <w:rsid w:val="00651261"/>
    <w:rsid w:val="00653443"/>
    <w:rsid w:val="006757CD"/>
    <w:rsid w:val="006A3B75"/>
    <w:rsid w:val="006B59D7"/>
    <w:rsid w:val="006F0FEC"/>
    <w:rsid w:val="00727E21"/>
    <w:rsid w:val="00740CAC"/>
    <w:rsid w:val="00765FB2"/>
    <w:rsid w:val="007828FE"/>
    <w:rsid w:val="007937EC"/>
    <w:rsid w:val="00795437"/>
    <w:rsid w:val="007A5E4C"/>
    <w:rsid w:val="007F1ACC"/>
    <w:rsid w:val="00843207"/>
    <w:rsid w:val="00851D38"/>
    <w:rsid w:val="008A4BC8"/>
    <w:rsid w:val="0090461A"/>
    <w:rsid w:val="00910871"/>
    <w:rsid w:val="00967CFE"/>
    <w:rsid w:val="009915E9"/>
    <w:rsid w:val="009A42FF"/>
    <w:rsid w:val="009B7379"/>
    <w:rsid w:val="009F5502"/>
    <w:rsid w:val="00A03736"/>
    <w:rsid w:val="00A05D54"/>
    <w:rsid w:val="00A374FB"/>
    <w:rsid w:val="00A50058"/>
    <w:rsid w:val="00A72495"/>
    <w:rsid w:val="00A87FAF"/>
    <w:rsid w:val="00AA0609"/>
    <w:rsid w:val="00AA3781"/>
    <w:rsid w:val="00AD0B0D"/>
    <w:rsid w:val="00B01E2A"/>
    <w:rsid w:val="00B47B11"/>
    <w:rsid w:val="00BA38E2"/>
    <w:rsid w:val="00BB05F9"/>
    <w:rsid w:val="00BE067B"/>
    <w:rsid w:val="00BE471C"/>
    <w:rsid w:val="00BF4A38"/>
    <w:rsid w:val="00C13592"/>
    <w:rsid w:val="00C13A1E"/>
    <w:rsid w:val="00C75677"/>
    <w:rsid w:val="00CC0D17"/>
    <w:rsid w:val="00CF4C90"/>
    <w:rsid w:val="00D67E8D"/>
    <w:rsid w:val="00DB7DD3"/>
    <w:rsid w:val="00DD49D2"/>
    <w:rsid w:val="00E87F14"/>
    <w:rsid w:val="00EA5344"/>
    <w:rsid w:val="00F0679F"/>
    <w:rsid w:val="00F06C37"/>
    <w:rsid w:val="00F22DCA"/>
    <w:rsid w:val="00F4204C"/>
    <w:rsid w:val="00F42A64"/>
    <w:rsid w:val="00F629A2"/>
    <w:rsid w:val="00F661A3"/>
    <w:rsid w:val="00F728EC"/>
    <w:rsid w:val="00F75569"/>
    <w:rsid w:val="00FB3376"/>
    <w:rsid w:val="00FD33C1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7D"/>
    <w:rPr>
      <w:lang w:val="en-US" w:eastAsia="en-US"/>
    </w:rPr>
  </w:style>
  <w:style w:type="paragraph" w:styleId="Heading1">
    <w:name w:val="heading 1"/>
    <w:basedOn w:val="Normal"/>
    <w:next w:val="Normal"/>
    <w:qFormat/>
    <w:rsid w:val="003F527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2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27D"/>
  </w:style>
  <w:style w:type="paragraph" w:styleId="Footer">
    <w:name w:val="footer"/>
    <w:basedOn w:val="Normal"/>
    <w:rsid w:val="003F52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3F527D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semiHidden/>
    <w:rsid w:val="003F527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odyTextIndent"/>
    <w:rsid w:val="003F527D"/>
    <w:pPr>
      <w:spacing w:line="200" w:lineRule="exact"/>
      <w:ind w:left="0"/>
      <w:outlineLvl w:val="1"/>
    </w:pPr>
  </w:style>
  <w:style w:type="paragraph" w:customStyle="1" w:styleId="StyleHeaderLinespacingExactly10pt">
    <w:name w:val="Style Header + Line spacing:  Exactly 10 pt"/>
    <w:basedOn w:val="Header"/>
    <w:rsid w:val="003F527D"/>
    <w:pPr>
      <w:spacing w:line="200" w:lineRule="exact"/>
    </w:pPr>
  </w:style>
  <w:style w:type="paragraph" w:styleId="BodyTextIndent">
    <w:name w:val="Body Text Indent"/>
    <w:basedOn w:val="Normal"/>
    <w:rsid w:val="003F527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7D"/>
    <w:rPr>
      <w:lang w:val="en-US" w:eastAsia="en-US"/>
    </w:rPr>
  </w:style>
  <w:style w:type="paragraph" w:styleId="Heading1">
    <w:name w:val="heading 1"/>
    <w:basedOn w:val="Normal"/>
    <w:next w:val="Normal"/>
    <w:qFormat/>
    <w:rsid w:val="003F527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2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27D"/>
  </w:style>
  <w:style w:type="paragraph" w:styleId="Footer">
    <w:name w:val="footer"/>
    <w:basedOn w:val="Normal"/>
    <w:rsid w:val="003F52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3F527D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semiHidden/>
    <w:rsid w:val="003F527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odyTextIndent"/>
    <w:rsid w:val="003F527D"/>
    <w:pPr>
      <w:spacing w:line="200" w:lineRule="exact"/>
      <w:ind w:left="0"/>
      <w:outlineLvl w:val="1"/>
    </w:pPr>
  </w:style>
  <w:style w:type="paragraph" w:customStyle="1" w:styleId="StyleHeaderLinespacingExactly10pt">
    <w:name w:val="Style Header + Line spacing:  Exactly 10 pt"/>
    <w:basedOn w:val="Header"/>
    <w:rsid w:val="003F527D"/>
    <w:pPr>
      <w:spacing w:line="200" w:lineRule="exact"/>
    </w:pPr>
  </w:style>
  <w:style w:type="paragraph" w:styleId="BodyTextIndent">
    <w:name w:val="Body Text Indent"/>
    <w:basedOn w:val="Normal"/>
    <w:rsid w:val="003F527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5460A-52DA-4EAE-BA00-1BF1D7023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7C8B7-4C27-4803-8089-75692AC2D03D}"/>
</file>

<file path=customXml/itemProps3.xml><?xml version="1.0" encoding="utf-8"?>
<ds:datastoreItem xmlns:ds="http://schemas.openxmlformats.org/officeDocument/2006/customXml" ds:itemID="{80A779C4-7E2D-4A09-BAB1-92A3AAEFB369}"/>
</file>

<file path=customXml/itemProps4.xml><?xml version="1.0" encoding="utf-8"?>
<ds:datastoreItem xmlns:ds="http://schemas.openxmlformats.org/officeDocument/2006/customXml" ds:itemID="{DAD3F7EF-80E0-400E-91CB-A0081E08B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(Credit) Hours</vt:lpstr>
    </vt:vector>
  </TitlesOfParts>
  <Company>Conestoga College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(Credit) Hours</dc:title>
  <dc:creator>Conestoga College</dc:creator>
  <cp:lastModifiedBy>Windows User</cp:lastModifiedBy>
  <cp:revision>2</cp:revision>
  <cp:lastPrinted>2007-12-19T18:23:00Z</cp:lastPrinted>
  <dcterms:created xsi:type="dcterms:W3CDTF">2013-08-14T14:57:00Z</dcterms:created>
  <dcterms:modified xsi:type="dcterms:W3CDTF">2013-08-14T14:57:00Z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9660600</vt:r8>
  </property>
</Properties>
</file>